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77CA2" w14:textId="475D629B" w:rsidR="005619BC" w:rsidRPr="00E22561" w:rsidRDefault="007A1CB7" w:rsidP="007A6F63">
      <w:pPr>
        <w:pStyle w:val="Tittel"/>
      </w:pPr>
      <w:r>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1FF93C14" w14:textId="78315F87" w:rsidR="00D56017" w:rsidRPr="00E22561" w:rsidRDefault="00D56017" w:rsidP="00A17B18">
      <w:pPr>
        <w:spacing w:after="60"/>
        <w:rPr>
          <w:rFonts w:cs="Arial"/>
          <w:sz w:val="28"/>
          <w:szCs w:val="28"/>
        </w:rPr>
      </w:pPr>
    </w:p>
    <w:p w14:paraId="37827D65" w14:textId="2E8BD8E0" w:rsidR="005619BC" w:rsidRDefault="002E75EB" w:rsidP="00A17B18">
      <w:pPr>
        <w:spacing w:after="60"/>
        <w:rPr>
          <w:rFonts w:cs="Arial"/>
          <w:sz w:val="28"/>
          <w:szCs w:val="28"/>
        </w:rPr>
      </w:pPr>
      <w:r>
        <w:rPr>
          <w:noProof/>
        </w:rPr>
        <mc:AlternateContent>
          <mc:Choice Requires="wps">
            <w:drawing>
              <wp:anchor distT="0" distB="0" distL="114300" distR="114300" simplePos="0" relativeHeight="251658243" behindDoc="0" locked="0" layoutInCell="1" allowOverlap="1" wp14:anchorId="23D50E57" wp14:editId="33DF4976">
                <wp:simplePos x="0" y="0"/>
                <wp:positionH relativeFrom="column">
                  <wp:posOffset>5080</wp:posOffset>
                </wp:positionH>
                <wp:positionV relativeFrom="paragraph">
                  <wp:posOffset>113030</wp:posOffset>
                </wp:positionV>
                <wp:extent cx="5581650" cy="2733675"/>
                <wp:effectExtent l="0" t="0" r="0" b="9525"/>
                <wp:wrapNone/>
                <wp:docPr id="17" name="Avrundet rektange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vedrørende veiledningen bes rettet til: </w:t>
                            </w:r>
                            <w:hyperlink r:id="rId11"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3D50E57" id="Avrundet rektangel 17" o:spid="_x0000_s1028" style="position:absolute;margin-left:.4pt;margin-top:8.9pt;width:439.5pt;height:21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" fillcolor="#5b9bd5 [3204]" strokecolor="#1f4d78 [1604]" strokeweight="1pt">
                <v:stroke joinstyle="miter"/>
                <v:path arrowok="t"/>
                <v:textbox>
                  <w:txbxContent>
                    <w:p w14:paraId="02D4ED4F" w14:textId="77777777" w:rsidR="005D1537" w:rsidRPr="0006294C" w:rsidRDefault="005D1537" w:rsidP="00B47E6E">
                      <w:pPr>
                        <w:rPr>
                          <w:color w:val="000000"/>
                        </w:rPr>
                      </w:pPr>
                      <w:r w:rsidRPr="0006294C">
                        <w:rPr>
                          <w:color w:val="000000"/>
                        </w:rPr>
                        <w:t xml:space="preserve">Dette dokumentet inneholder veiledning i tekstbokser knyttet til utfylling av bilag. Veiledningen er ikke ment å være uttømmende og bilagene må alltid tilpasses den enkelte anskaffelse.  Dokumentet inneholder krysshenvisninger til avtalen, der avtalen åpner for reguleringer/utfyllinger i bilagene. Veiledningsteksten skal strykes ved utfylling av bilagene. Der man </w:t>
                      </w:r>
                      <w:r w:rsidRPr="0006294C">
                        <w:rPr>
                          <w:i/>
                          <w:color w:val="000000"/>
                        </w:rPr>
                        <w:t>ikke</w:t>
                      </w:r>
                      <w:r w:rsidRPr="0006294C">
                        <w:rPr>
                          <w:color w:val="000000"/>
                        </w:rPr>
                        <w:t xml:space="preserve"> endrer avtalen skal også overskriftene/krysshenvisningene strykes. Det er med andre ord kun der man fyller inn tekst at overskriftene skal stå igjen. Der bilag eventuelt blir stående tomme, er det naturlig å ta bilaget ut og krysse «nei» i avtalens punkt 1.2. Nummereringen må imidlertid fastholdes selv om enkelte bilag tas ut for å unngå feil opp mot reguleringen av rangordningen mellom bilagene.</w:t>
                      </w:r>
                    </w:p>
                    <w:p w14:paraId="3DA0A101" w14:textId="77777777" w:rsidR="005D1537" w:rsidRPr="0006294C" w:rsidRDefault="005D1537" w:rsidP="00B47E6E">
                      <w:pPr>
                        <w:rPr>
                          <w:color w:val="000000"/>
                        </w:rPr>
                      </w:pPr>
                    </w:p>
                    <w:p w14:paraId="564D6AC5" w14:textId="32C1EE14" w:rsidR="005D1537" w:rsidRDefault="005D1537" w:rsidP="00B47E6E">
                      <w:r w:rsidRPr="0006294C">
                        <w:rPr>
                          <w:color w:val="000000"/>
                        </w:rPr>
                        <w:t xml:space="preserve">Melding om eventuell feil, uklarheter eller øvrige innspill </w:t>
                      </w:r>
                      <w:proofErr w:type="gramStart"/>
                      <w:r w:rsidRPr="0006294C">
                        <w:rPr>
                          <w:color w:val="000000"/>
                        </w:rPr>
                        <w:t>vedrørende</w:t>
                      </w:r>
                      <w:proofErr w:type="gramEnd"/>
                      <w:r w:rsidRPr="0006294C">
                        <w:rPr>
                          <w:color w:val="000000"/>
                        </w:rPr>
                        <w:t xml:space="preserve"> veiledningen bes rettet til: </w:t>
                      </w:r>
                      <w:hyperlink r:id="rId14" w:tgtFrame="_blank" w:tooltip="mailto:ssa-post@dfo.no" w:history="1">
                        <w:r w:rsidR="00595FE7" w:rsidRPr="00595FE7">
                          <w:rPr>
                            <w:rStyle w:val="Hyperkobling"/>
                          </w:rPr>
                          <w:t>ssa-post@dfo.no</w:t>
                        </w:r>
                      </w:hyperlink>
                      <w:r w:rsidR="00595FE7">
                        <w:rPr>
                          <w:color w:val="000000"/>
                        </w:rPr>
                        <w:t xml:space="preserve"> </w:t>
                      </w:r>
                      <w:r w:rsidRPr="00595FE7">
                        <w:rPr>
                          <w:color w:val="000000"/>
                        </w:rPr>
                        <w:t>med «SSA-L» som innledning i emnefeltet.</w:t>
                      </w:r>
                    </w:p>
                  </w:txbxContent>
                </v:textbox>
              </v:roundrect>
            </w:pict>
          </mc:Fallback>
        </mc:AlternateContent>
      </w:r>
    </w:p>
    <w:p w14:paraId="24115306" w14:textId="77777777" w:rsidR="00735B93" w:rsidRPr="00B11964" w:rsidRDefault="00735B93" w:rsidP="00B47E6E">
      <w:pPr>
        <w:sectPr w:rsidR="00735B93" w:rsidRPr="00B11964" w:rsidSect="005619BC">
          <w:headerReference w:type="default" r:id="rId15"/>
          <w:footerReference w:type="default" r:id="rId16"/>
          <w:pgSz w:w="11906" w:h="16838"/>
          <w:pgMar w:top="1417" w:right="1417" w:bottom="1417" w:left="1417" w:header="708" w:footer="708" w:gutter="0"/>
          <w:cols w:space="708"/>
          <w:titlePg/>
          <w:docGrid w:linePitch="360"/>
        </w:sectPr>
      </w:pPr>
    </w:p>
    <w:p w14:paraId="5F76BFDB" w14:textId="77777777" w:rsidR="00EE6CD2" w:rsidRPr="00E22561" w:rsidRDefault="00EE6CD2" w:rsidP="00006E09">
      <w:pPr>
        <w:pStyle w:val="Overskrift1"/>
      </w:pPr>
      <w:bookmarkStart w:id="0" w:name="_Toc220661758"/>
      <w:r w:rsidRPr="00086106">
        <w:lastRenderedPageBreak/>
        <w:t>Bilag 5</w:t>
      </w:r>
      <w:r w:rsidR="00FD1B1A" w:rsidRPr="00086106">
        <w:t>:</w:t>
      </w:r>
      <w:r w:rsidRPr="00086106">
        <w:t xml:space="preserve"> </w:t>
      </w:r>
      <w:r w:rsidR="009F2C6D" w:rsidRPr="00086106">
        <w:t>Administrative bestemmelser</w:t>
      </w:r>
      <w:bookmarkEnd w:id="0"/>
    </w:p>
    <w:p w14:paraId="09F5D282" w14:textId="77777777" w:rsidR="00707D6B" w:rsidRDefault="00707D6B">
      <w:pPr>
        <w:rPr>
          <w:rFonts w:cs="Arial"/>
          <w:i/>
          <w:color w:val="FF0000"/>
          <w:sz w:val="20"/>
          <w:szCs w:val="20"/>
        </w:rPr>
      </w:pPr>
    </w:p>
    <w:p w14:paraId="69AB1AAF" w14:textId="52D67FE8" w:rsidR="00F205BB" w:rsidRPr="00E22561" w:rsidRDefault="002E75EB">
      <w:pPr>
        <w:rPr>
          <w:rFonts w:cs="Arial"/>
          <w:i/>
          <w:color w:val="FF0000"/>
          <w:sz w:val="20"/>
          <w:szCs w:val="20"/>
        </w:rPr>
      </w:pPr>
      <w:r>
        <w:rPr>
          <w:noProof/>
        </w:rPr>
        <mc:AlternateContent>
          <mc:Choice Requires="wps">
            <w:drawing>
              <wp:anchor distT="0" distB="0" distL="114300" distR="114300" simplePos="0" relativeHeight="251658272" behindDoc="0" locked="0" layoutInCell="1" allowOverlap="1" wp14:anchorId="3D292CE5" wp14:editId="348B761C">
                <wp:simplePos x="0" y="0"/>
                <wp:positionH relativeFrom="column">
                  <wp:posOffset>1270</wp:posOffset>
                </wp:positionH>
                <wp:positionV relativeFrom="paragraph">
                  <wp:posOffset>87630</wp:posOffset>
                </wp:positionV>
                <wp:extent cx="5708015" cy="447675"/>
                <wp:effectExtent l="0" t="0" r="6985" b="9525"/>
                <wp:wrapNone/>
                <wp:docPr id="233" name="Avrundet rektangel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447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92CE5" id="Avrundet rektangel 233" o:spid="_x0000_s1058" style="position:absolute;margin-left:.1pt;margin-top:6.9pt;width:449.45pt;height:35.2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" fillcolor="#5b9bd5 [3204]" strokecolor="#1f4d78 [1604]" strokeweight="1pt">
                <v:stroke joinstyle="miter"/>
                <v:path arrowok="t"/>
                <v:textbo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v:textbox>
              </v:roundrect>
            </w:pict>
          </mc:Fallback>
        </mc:AlternateContent>
      </w:r>
    </w:p>
    <w:p w14:paraId="642B9B84" w14:textId="77777777" w:rsidR="007C57D5" w:rsidRDefault="007C57D5" w:rsidP="00B522E5">
      <w:pPr>
        <w:pStyle w:val="Overskrift2"/>
      </w:pPr>
    </w:p>
    <w:p w14:paraId="600D5DCE" w14:textId="77777777" w:rsidR="0015029D" w:rsidRDefault="0015029D" w:rsidP="00081D78">
      <w:pPr>
        <w:pStyle w:val="Overskrift2"/>
        <w:tabs>
          <w:tab w:val="left" w:pos="142"/>
        </w:tabs>
      </w:pPr>
    </w:p>
    <w:p w14:paraId="77F9FF07" w14:textId="2B831D72" w:rsidR="00792296" w:rsidRDefault="009F2C6D" w:rsidP="00081D78">
      <w:pPr>
        <w:pStyle w:val="Overskrift2"/>
        <w:tabs>
          <w:tab w:val="left" w:pos="142"/>
        </w:tabs>
      </w:pPr>
      <w:r w:rsidRPr="00006E09">
        <w:t>Avtalens punkt 1.5 Partenes representanter</w:t>
      </w:r>
    </w:p>
    <w:p w14:paraId="4CB994D8" w14:textId="77777777" w:rsidR="004F642F" w:rsidRDefault="004F642F" w:rsidP="004F642F">
      <w:r>
        <w:t>[Eventuell tekst]</w:t>
      </w:r>
    </w:p>
    <w:p w14:paraId="15EED959" w14:textId="77777777" w:rsidR="003C7F4E" w:rsidRDefault="003C7F4E" w:rsidP="004F642F"/>
    <w:p w14:paraId="4D0E9E1C" w14:textId="77777777" w:rsidR="00FC4365" w:rsidRPr="000E4150" w:rsidRDefault="00FC4365" w:rsidP="00FC4365">
      <w:pPr>
        <w:rPr>
          <w:b/>
          <w:bCs/>
          <w:u w:val="single"/>
        </w:rPr>
      </w:pPr>
      <w:r w:rsidRPr="000E4150">
        <w:rPr>
          <w:b/>
          <w:bCs/>
          <w:u w:val="single"/>
        </w:rPr>
        <w:t>Kundens svar:</w:t>
      </w:r>
    </w:p>
    <w:p w14:paraId="44D47036" w14:textId="77777777" w:rsidR="00FC4365" w:rsidRDefault="00FC4365" w:rsidP="00FC4365"/>
    <w:tbl>
      <w:tblPr>
        <w:tblStyle w:val="Tabellrutenett"/>
        <w:tblW w:w="9611" w:type="dxa"/>
        <w:tblLook w:val="04A0" w:firstRow="1" w:lastRow="0" w:firstColumn="1" w:lastColumn="0" w:noHBand="0" w:noVBand="1"/>
      </w:tblPr>
      <w:tblGrid>
        <w:gridCol w:w="3256"/>
        <w:gridCol w:w="2785"/>
        <w:gridCol w:w="3570"/>
      </w:tblGrid>
      <w:tr w:rsidR="00FC4365" w:rsidRPr="000E4150" w14:paraId="3670674B" w14:textId="77777777" w:rsidTr="00C15B75">
        <w:tc>
          <w:tcPr>
            <w:tcW w:w="3256" w:type="dxa"/>
          </w:tcPr>
          <w:p w14:paraId="24E1B1DE" w14:textId="77777777" w:rsidR="00FC4365" w:rsidRPr="000E4150" w:rsidRDefault="00FC4365" w:rsidP="00C15B75">
            <w:pPr>
              <w:rPr>
                <w:b/>
                <w:bCs/>
              </w:rPr>
            </w:pPr>
            <w:r w:rsidRPr="000E4150">
              <w:rPr>
                <w:b/>
                <w:bCs/>
              </w:rPr>
              <w:t>Kunden – Bamble kommune</w:t>
            </w:r>
          </w:p>
        </w:tc>
        <w:tc>
          <w:tcPr>
            <w:tcW w:w="2785" w:type="dxa"/>
          </w:tcPr>
          <w:p w14:paraId="01715ADC" w14:textId="77777777" w:rsidR="00FC4365" w:rsidRPr="000E4150" w:rsidRDefault="00FC4365" w:rsidP="00C15B75">
            <w:pPr>
              <w:rPr>
                <w:b/>
                <w:bCs/>
              </w:rPr>
            </w:pPr>
            <w:r w:rsidRPr="000E4150">
              <w:rPr>
                <w:b/>
                <w:bCs/>
              </w:rPr>
              <w:t>Navn</w:t>
            </w:r>
          </w:p>
        </w:tc>
        <w:tc>
          <w:tcPr>
            <w:tcW w:w="3570" w:type="dxa"/>
          </w:tcPr>
          <w:p w14:paraId="74B748CA" w14:textId="77777777" w:rsidR="00FC4365" w:rsidRPr="000E4150" w:rsidRDefault="00FC4365" w:rsidP="00C15B75">
            <w:pPr>
              <w:rPr>
                <w:b/>
                <w:bCs/>
              </w:rPr>
            </w:pPr>
            <w:r w:rsidRPr="000E4150">
              <w:rPr>
                <w:b/>
                <w:bCs/>
              </w:rPr>
              <w:t>Enhet / Avdeling</w:t>
            </w:r>
          </w:p>
        </w:tc>
      </w:tr>
      <w:tr w:rsidR="00FC4365" w14:paraId="2E630498" w14:textId="77777777" w:rsidTr="00C15B75">
        <w:trPr>
          <w:trHeight w:val="300"/>
        </w:trPr>
        <w:tc>
          <w:tcPr>
            <w:tcW w:w="3256" w:type="dxa"/>
          </w:tcPr>
          <w:p w14:paraId="11377BA5" w14:textId="77777777" w:rsidR="00FC4365" w:rsidRDefault="00FC4365" w:rsidP="00C15B75">
            <w:r>
              <w:t>Administrativt personell</w:t>
            </w:r>
          </w:p>
        </w:tc>
        <w:tc>
          <w:tcPr>
            <w:tcW w:w="2785" w:type="dxa"/>
          </w:tcPr>
          <w:p w14:paraId="188F22CA" w14:textId="77777777" w:rsidR="00FC4365" w:rsidRDefault="00FC4365" w:rsidP="00C15B75">
            <w:r>
              <w:t>Rune Hagøy</w:t>
            </w:r>
          </w:p>
        </w:tc>
        <w:tc>
          <w:tcPr>
            <w:tcW w:w="3570" w:type="dxa"/>
          </w:tcPr>
          <w:p w14:paraId="46365B8D" w14:textId="2B2A702F" w:rsidR="00FC4365" w:rsidRDefault="00FC4365" w:rsidP="00C15B75">
            <w:r>
              <w:t>Anskaffelse</w:t>
            </w:r>
            <w:r w:rsidR="006D4B76">
              <w:t>s</w:t>
            </w:r>
            <w:r w:rsidR="002F36FA">
              <w:t xml:space="preserve">prosess. </w:t>
            </w:r>
          </w:p>
        </w:tc>
      </w:tr>
      <w:tr w:rsidR="00FC4365" w14:paraId="3E5E8BD3" w14:textId="77777777" w:rsidTr="003834A3">
        <w:tc>
          <w:tcPr>
            <w:tcW w:w="3256" w:type="dxa"/>
          </w:tcPr>
          <w:p w14:paraId="27B402ED" w14:textId="77777777" w:rsidR="00FC4365" w:rsidRDefault="00FC4365" w:rsidP="00C15B75">
            <w:r>
              <w:t>Administrativt personell</w:t>
            </w:r>
          </w:p>
        </w:tc>
        <w:tc>
          <w:tcPr>
            <w:tcW w:w="2785" w:type="dxa"/>
          </w:tcPr>
          <w:p w14:paraId="3FE1116B" w14:textId="1460F4FB" w:rsidR="00FC4365" w:rsidRDefault="000168C2" w:rsidP="00C15B75">
            <w:r>
              <w:t>Anne</w:t>
            </w:r>
            <w:r w:rsidR="003834A3">
              <w:t xml:space="preserve"> Hvål</w:t>
            </w:r>
          </w:p>
        </w:tc>
        <w:tc>
          <w:tcPr>
            <w:tcW w:w="3570" w:type="dxa"/>
          </w:tcPr>
          <w:p w14:paraId="38660F1D" w14:textId="77777777" w:rsidR="00FC4365" w:rsidRDefault="00FC4365" w:rsidP="00C15B75">
            <w:r>
              <w:t xml:space="preserve">Prosjektleder v/implementering. </w:t>
            </w:r>
          </w:p>
        </w:tc>
      </w:tr>
      <w:tr w:rsidR="003834A3" w14:paraId="5311A549" w14:textId="77777777" w:rsidTr="00C15B75">
        <w:tc>
          <w:tcPr>
            <w:tcW w:w="3256" w:type="dxa"/>
          </w:tcPr>
          <w:p w14:paraId="4556E6C6" w14:textId="76E6D827" w:rsidR="003834A3" w:rsidRDefault="003834A3" w:rsidP="00C15B75">
            <w:r>
              <w:t>Administrativt personell</w:t>
            </w:r>
          </w:p>
        </w:tc>
        <w:tc>
          <w:tcPr>
            <w:tcW w:w="2785" w:type="dxa"/>
          </w:tcPr>
          <w:p w14:paraId="31E016B1" w14:textId="772CF0EC" w:rsidR="003834A3" w:rsidRDefault="003834A3" w:rsidP="00C15B75">
            <w:r>
              <w:t>Annette Guldager</w:t>
            </w:r>
          </w:p>
        </w:tc>
        <w:tc>
          <w:tcPr>
            <w:tcW w:w="3570" w:type="dxa"/>
          </w:tcPr>
          <w:p w14:paraId="7CD35931" w14:textId="12DCE2CD" w:rsidR="003834A3" w:rsidRDefault="00006E09" w:rsidP="00C15B75">
            <w:r>
              <w:t xml:space="preserve">Kultur. </w:t>
            </w:r>
          </w:p>
        </w:tc>
      </w:tr>
      <w:tr w:rsidR="00FC4365" w14:paraId="27E4113F" w14:textId="77777777" w:rsidTr="00C15B75">
        <w:tc>
          <w:tcPr>
            <w:tcW w:w="3256" w:type="dxa"/>
          </w:tcPr>
          <w:p w14:paraId="4C26F1A6" w14:textId="77777777" w:rsidR="00FC4365" w:rsidRDefault="00FC4365" w:rsidP="00C15B75">
            <w:r>
              <w:t>Administrativt personell</w:t>
            </w:r>
          </w:p>
        </w:tc>
        <w:tc>
          <w:tcPr>
            <w:tcW w:w="2785" w:type="dxa"/>
          </w:tcPr>
          <w:p w14:paraId="0D113889" w14:textId="36B3D17B" w:rsidR="00FC4365" w:rsidRDefault="00FC4365" w:rsidP="00C15B75">
            <w:r>
              <w:t>Trude Lyng</w:t>
            </w:r>
          </w:p>
        </w:tc>
        <w:tc>
          <w:tcPr>
            <w:tcW w:w="3570" w:type="dxa"/>
          </w:tcPr>
          <w:p w14:paraId="68B2A154" w14:textId="161E84CE" w:rsidR="00FC4365" w:rsidRDefault="00FC4365" w:rsidP="00C15B75">
            <w:r>
              <w:t>Virksomhetsleder Kultur</w:t>
            </w:r>
            <w:r w:rsidR="002F36FA">
              <w:t>.</w:t>
            </w:r>
          </w:p>
        </w:tc>
      </w:tr>
      <w:tr w:rsidR="00FC4365" w14:paraId="2DBBACBE" w14:textId="77777777" w:rsidTr="00C15B75">
        <w:tc>
          <w:tcPr>
            <w:tcW w:w="3256" w:type="dxa"/>
          </w:tcPr>
          <w:p w14:paraId="73766FC8" w14:textId="77777777" w:rsidR="00FC4365" w:rsidRDefault="00FC4365" w:rsidP="00C15B75">
            <w:r>
              <w:t>Administrativt personell</w:t>
            </w:r>
          </w:p>
        </w:tc>
        <w:tc>
          <w:tcPr>
            <w:tcW w:w="2785" w:type="dxa"/>
          </w:tcPr>
          <w:p w14:paraId="21AB39F4" w14:textId="77777777" w:rsidR="00FC4365" w:rsidRDefault="00FC4365" w:rsidP="00C15B75">
            <w:r>
              <w:t>Ole Kristian F. Olsen</w:t>
            </w:r>
          </w:p>
        </w:tc>
        <w:tc>
          <w:tcPr>
            <w:tcW w:w="3570" w:type="dxa"/>
          </w:tcPr>
          <w:p w14:paraId="40DB0781" w14:textId="41FC73BC" w:rsidR="00FC4365" w:rsidRDefault="002F36FA" w:rsidP="00C15B75">
            <w:r>
              <w:t xml:space="preserve">Arkiv og </w:t>
            </w:r>
            <w:r w:rsidR="00FC4365">
              <w:t>Integrasjoner</w:t>
            </w:r>
            <w:r>
              <w:t>.</w:t>
            </w:r>
          </w:p>
        </w:tc>
      </w:tr>
      <w:tr w:rsidR="00FC4365" w14:paraId="741CCBD0" w14:textId="77777777" w:rsidTr="00C15B75">
        <w:tc>
          <w:tcPr>
            <w:tcW w:w="3256" w:type="dxa"/>
          </w:tcPr>
          <w:p w14:paraId="13DEB670" w14:textId="77777777" w:rsidR="00FC4365" w:rsidRDefault="00FC4365" w:rsidP="00C15B75">
            <w:r>
              <w:t>Teknisk personell</w:t>
            </w:r>
          </w:p>
        </w:tc>
        <w:tc>
          <w:tcPr>
            <w:tcW w:w="2785" w:type="dxa"/>
          </w:tcPr>
          <w:p w14:paraId="6209B01E" w14:textId="77777777" w:rsidR="00FC4365" w:rsidRDefault="00FC4365" w:rsidP="00C15B75">
            <w:r>
              <w:t>Tore Haugen</w:t>
            </w:r>
          </w:p>
        </w:tc>
        <w:tc>
          <w:tcPr>
            <w:tcW w:w="3570" w:type="dxa"/>
          </w:tcPr>
          <w:p w14:paraId="28B6490A" w14:textId="364B4B4C" w:rsidR="00FC4365" w:rsidRDefault="00FC4365" w:rsidP="00C15B75">
            <w:r>
              <w:t>ITG</w:t>
            </w:r>
            <w:r w:rsidR="002F36FA">
              <w:t xml:space="preserve"> – Teknisk.</w:t>
            </w:r>
          </w:p>
        </w:tc>
      </w:tr>
      <w:tr w:rsidR="00FC4365" w14:paraId="68DD8D7E" w14:textId="77777777" w:rsidTr="00C15B75">
        <w:tc>
          <w:tcPr>
            <w:tcW w:w="3256" w:type="dxa"/>
          </w:tcPr>
          <w:p w14:paraId="0FC3D9D6" w14:textId="77777777" w:rsidR="00FC4365" w:rsidRDefault="00FC4365" w:rsidP="00C15B75">
            <w:r>
              <w:t>Teknisk personell</w:t>
            </w:r>
          </w:p>
        </w:tc>
        <w:tc>
          <w:tcPr>
            <w:tcW w:w="2785" w:type="dxa"/>
          </w:tcPr>
          <w:p w14:paraId="6788902D" w14:textId="5D6FECE1" w:rsidR="00FC4365" w:rsidRDefault="00FC4365" w:rsidP="00C15B75">
            <w:r>
              <w:t>Torstein Birkeli</w:t>
            </w:r>
          </w:p>
        </w:tc>
        <w:tc>
          <w:tcPr>
            <w:tcW w:w="3570" w:type="dxa"/>
          </w:tcPr>
          <w:p w14:paraId="7D0FF958" w14:textId="6A3F5416" w:rsidR="00FC4365" w:rsidRDefault="00FC4365" w:rsidP="00C15B75">
            <w:r>
              <w:t>ITG</w:t>
            </w:r>
            <w:r w:rsidR="002F36FA">
              <w:t xml:space="preserve"> – Teknisk.</w:t>
            </w:r>
          </w:p>
        </w:tc>
      </w:tr>
      <w:tr w:rsidR="00FC4365" w14:paraId="1AFF5339" w14:textId="77777777" w:rsidTr="00C15B75">
        <w:tc>
          <w:tcPr>
            <w:tcW w:w="3256" w:type="dxa"/>
          </w:tcPr>
          <w:p w14:paraId="168A039A" w14:textId="77777777" w:rsidR="00FC4365" w:rsidRDefault="00FC4365" w:rsidP="00C15B75"/>
        </w:tc>
        <w:tc>
          <w:tcPr>
            <w:tcW w:w="2785" w:type="dxa"/>
          </w:tcPr>
          <w:p w14:paraId="47B8E2D7" w14:textId="77777777" w:rsidR="00FC4365" w:rsidRDefault="00FC4365" w:rsidP="00C15B75"/>
        </w:tc>
        <w:tc>
          <w:tcPr>
            <w:tcW w:w="3570" w:type="dxa"/>
          </w:tcPr>
          <w:p w14:paraId="1AE33F47" w14:textId="77777777" w:rsidR="00FC4365" w:rsidRDefault="00FC4365" w:rsidP="00C15B75"/>
        </w:tc>
      </w:tr>
      <w:tr w:rsidR="00FC4365" w:rsidRPr="002F4AA1" w14:paraId="5D7CC9E7" w14:textId="77777777" w:rsidTr="00C15B75">
        <w:tc>
          <w:tcPr>
            <w:tcW w:w="3256" w:type="dxa"/>
          </w:tcPr>
          <w:p w14:paraId="50286FAC" w14:textId="77777777" w:rsidR="00FC4365" w:rsidRPr="002F4AA1" w:rsidRDefault="00FC4365" w:rsidP="00C15B75">
            <w:pPr>
              <w:rPr>
                <w:b/>
                <w:bCs/>
              </w:rPr>
            </w:pPr>
            <w:r w:rsidRPr="002F4AA1">
              <w:rPr>
                <w:b/>
                <w:bCs/>
              </w:rPr>
              <w:t>Leverandøren</w:t>
            </w:r>
          </w:p>
        </w:tc>
        <w:tc>
          <w:tcPr>
            <w:tcW w:w="2785" w:type="dxa"/>
          </w:tcPr>
          <w:p w14:paraId="3A50FBA4" w14:textId="77777777" w:rsidR="00FC4365" w:rsidRPr="002F4AA1" w:rsidRDefault="00FC4365" w:rsidP="00C15B75">
            <w:pPr>
              <w:rPr>
                <w:b/>
                <w:bCs/>
              </w:rPr>
            </w:pPr>
          </w:p>
        </w:tc>
        <w:tc>
          <w:tcPr>
            <w:tcW w:w="3570" w:type="dxa"/>
          </w:tcPr>
          <w:p w14:paraId="4FD29A78" w14:textId="77777777" w:rsidR="00FC4365" w:rsidRPr="002F4AA1" w:rsidRDefault="00FC4365" w:rsidP="00C15B75">
            <w:pPr>
              <w:rPr>
                <w:b/>
                <w:bCs/>
              </w:rPr>
            </w:pPr>
          </w:p>
        </w:tc>
      </w:tr>
      <w:tr w:rsidR="00FC4365" w14:paraId="0F8C8C80" w14:textId="77777777" w:rsidTr="00C15B75">
        <w:tc>
          <w:tcPr>
            <w:tcW w:w="3256" w:type="dxa"/>
          </w:tcPr>
          <w:p w14:paraId="175A9ABB" w14:textId="77777777" w:rsidR="00FC4365" w:rsidRDefault="00FC4365" w:rsidP="00C15B75">
            <w:r>
              <w:t>Administrativt personell</w:t>
            </w:r>
          </w:p>
        </w:tc>
        <w:tc>
          <w:tcPr>
            <w:tcW w:w="2785" w:type="dxa"/>
          </w:tcPr>
          <w:p w14:paraId="09EEBC6C" w14:textId="77777777" w:rsidR="00FC4365" w:rsidRDefault="00FC4365" w:rsidP="00C15B75"/>
        </w:tc>
        <w:tc>
          <w:tcPr>
            <w:tcW w:w="3570" w:type="dxa"/>
          </w:tcPr>
          <w:p w14:paraId="26BF2F76" w14:textId="77777777" w:rsidR="00FC4365" w:rsidRDefault="00FC4365" w:rsidP="00C15B75"/>
        </w:tc>
      </w:tr>
      <w:tr w:rsidR="00FC4365" w14:paraId="6C5A788F" w14:textId="77777777" w:rsidTr="00C15B75">
        <w:tc>
          <w:tcPr>
            <w:tcW w:w="3256" w:type="dxa"/>
          </w:tcPr>
          <w:p w14:paraId="1DF6BAAE" w14:textId="77777777" w:rsidR="00FC4365" w:rsidRDefault="00FC4365" w:rsidP="00C15B75">
            <w:r>
              <w:t>Administrativt personell</w:t>
            </w:r>
          </w:p>
        </w:tc>
        <w:tc>
          <w:tcPr>
            <w:tcW w:w="2785" w:type="dxa"/>
          </w:tcPr>
          <w:p w14:paraId="1D64772F" w14:textId="77777777" w:rsidR="00FC4365" w:rsidRDefault="00FC4365" w:rsidP="00C15B75"/>
        </w:tc>
        <w:tc>
          <w:tcPr>
            <w:tcW w:w="3570" w:type="dxa"/>
          </w:tcPr>
          <w:p w14:paraId="323D14FA" w14:textId="77777777" w:rsidR="00FC4365" w:rsidRDefault="00FC4365" w:rsidP="00C15B75"/>
        </w:tc>
      </w:tr>
      <w:tr w:rsidR="00FC4365" w14:paraId="01E623B8" w14:textId="77777777" w:rsidTr="00C15B75">
        <w:tc>
          <w:tcPr>
            <w:tcW w:w="3256" w:type="dxa"/>
          </w:tcPr>
          <w:p w14:paraId="1BC7BF7E" w14:textId="77777777" w:rsidR="00FC4365" w:rsidRDefault="00FC4365" w:rsidP="00C15B75">
            <w:r>
              <w:t>Teknisk personell</w:t>
            </w:r>
          </w:p>
        </w:tc>
        <w:tc>
          <w:tcPr>
            <w:tcW w:w="2785" w:type="dxa"/>
          </w:tcPr>
          <w:p w14:paraId="590A0DFB" w14:textId="77777777" w:rsidR="00FC4365" w:rsidRDefault="00FC4365" w:rsidP="00C15B75"/>
        </w:tc>
        <w:tc>
          <w:tcPr>
            <w:tcW w:w="3570" w:type="dxa"/>
          </w:tcPr>
          <w:p w14:paraId="71C7326B" w14:textId="77777777" w:rsidR="00FC4365" w:rsidRDefault="00FC4365" w:rsidP="00C15B75"/>
        </w:tc>
      </w:tr>
      <w:tr w:rsidR="00FC4365" w14:paraId="3AF22837" w14:textId="77777777" w:rsidTr="00C15B75">
        <w:tc>
          <w:tcPr>
            <w:tcW w:w="3256" w:type="dxa"/>
          </w:tcPr>
          <w:p w14:paraId="74F4EC3C" w14:textId="77777777" w:rsidR="00FC4365" w:rsidRDefault="00FC4365" w:rsidP="00C15B75">
            <w:r>
              <w:t>Teknisk personell</w:t>
            </w:r>
          </w:p>
        </w:tc>
        <w:tc>
          <w:tcPr>
            <w:tcW w:w="2785" w:type="dxa"/>
          </w:tcPr>
          <w:p w14:paraId="7317A1F2" w14:textId="77777777" w:rsidR="00FC4365" w:rsidRDefault="00FC4365" w:rsidP="00C15B75"/>
        </w:tc>
        <w:tc>
          <w:tcPr>
            <w:tcW w:w="3570" w:type="dxa"/>
          </w:tcPr>
          <w:p w14:paraId="6CACC443" w14:textId="77777777" w:rsidR="00FC4365" w:rsidRDefault="00FC4365" w:rsidP="00C15B75"/>
        </w:tc>
      </w:tr>
    </w:tbl>
    <w:p w14:paraId="4EFC3EC2" w14:textId="77777777" w:rsidR="003C7F4E" w:rsidRPr="004F642F" w:rsidRDefault="003C7F4E" w:rsidP="004F642F"/>
    <w:p w14:paraId="0690127E" w14:textId="45F77EB9" w:rsidR="00D65011" w:rsidRDefault="002E75EB" w:rsidP="00BA063D">
      <w:pPr>
        <w:pStyle w:val="Overskrift2"/>
      </w:pPr>
      <w:r>
        <w:rPr>
          <w:noProof/>
        </w:rPr>
        <mc:AlternateContent>
          <mc:Choice Requires="wps">
            <w:drawing>
              <wp:anchor distT="0" distB="0" distL="114300" distR="114300" simplePos="0" relativeHeight="251658273" behindDoc="0" locked="0" layoutInCell="1" allowOverlap="1" wp14:anchorId="6FAC1425" wp14:editId="7C692384">
                <wp:simplePos x="0" y="0"/>
                <wp:positionH relativeFrom="column">
                  <wp:posOffset>1270</wp:posOffset>
                </wp:positionH>
                <wp:positionV relativeFrom="paragraph">
                  <wp:posOffset>99695</wp:posOffset>
                </wp:positionV>
                <wp:extent cx="5708015" cy="1543050"/>
                <wp:effectExtent l="0" t="0" r="6985" b="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59" style="position:absolute;margin-left:.1pt;margin-top:7.85pt;width:449.45pt;height:121.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" fillcolor="#5b9bd5 [3204]" strokecolor="#1f4d78 [1604]" strokeweight="1pt">
                <v:stroke joinstyle="miter"/>
                <v:path arrowok="t"/>
                <v:textbo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v:textbox>
              </v:roundrect>
            </w:pict>
          </mc:Fallback>
        </mc:AlternateContent>
      </w:r>
    </w:p>
    <w:p w14:paraId="60220E17" w14:textId="77777777" w:rsidR="00D65011" w:rsidRDefault="00D65011" w:rsidP="00BA063D">
      <w:pPr>
        <w:pStyle w:val="Overskrift2"/>
      </w:pPr>
    </w:p>
    <w:p w14:paraId="1583698A" w14:textId="77777777" w:rsidR="00D65011" w:rsidRDefault="00D65011" w:rsidP="00BA063D">
      <w:pPr>
        <w:pStyle w:val="Overskrift2"/>
      </w:pPr>
    </w:p>
    <w:p w14:paraId="6D749D29" w14:textId="77777777" w:rsidR="00D65011" w:rsidRDefault="00D65011" w:rsidP="00BA063D">
      <w:pPr>
        <w:pStyle w:val="Overskrift2"/>
      </w:pPr>
    </w:p>
    <w:p w14:paraId="2DBE196B" w14:textId="77777777" w:rsidR="007C57D5" w:rsidRPr="007C57D5" w:rsidRDefault="007C57D5" w:rsidP="007C57D5"/>
    <w:p w14:paraId="7E153703" w14:textId="77777777" w:rsidR="00D30C43" w:rsidRDefault="00D30C43" w:rsidP="008F642B">
      <w:pPr>
        <w:pStyle w:val="Overskrift2"/>
      </w:pPr>
    </w:p>
    <w:p w14:paraId="70E1EA85" w14:textId="08D8BE9D" w:rsidR="00423DB5" w:rsidRDefault="00BA063D" w:rsidP="008F642B">
      <w:pPr>
        <w:pStyle w:val="Overskrift2"/>
      </w:pPr>
      <w:r w:rsidRPr="00E22561">
        <w:t xml:space="preserve">Avtalens punkt </w:t>
      </w:r>
      <w:r w:rsidR="00826C94" w:rsidRPr="00E22561">
        <w:t>5</w:t>
      </w:r>
      <w:r w:rsidR="00474E16" w:rsidRPr="00E22561">
        <w:t>.1 Varighet</w:t>
      </w:r>
    </w:p>
    <w:p w14:paraId="25EEE98D" w14:textId="77777777" w:rsidR="004F642F" w:rsidRDefault="004F642F" w:rsidP="004F642F">
      <w:r>
        <w:t>[Eventuell tekst]</w:t>
      </w:r>
    </w:p>
    <w:p w14:paraId="7D37D720" w14:textId="77777777" w:rsidR="00D30C43" w:rsidRDefault="00D30C43" w:rsidP="004F642F"/>
    <w:p w14:paraId="04AAB3B4" w14:textId="77777777" w:rsidR="00D30C43" w:rsidRPr="00DA467B" w:rsidRDefault="00D30C43" w:rsidP="00D30C43">
      <w:pPr>
        <w:rPr>
          <w:b/>
          <w:bCs/>
          <w:u w:val="single"/>
        </w:rPr>
      </w:pPr>
      <w:r w:rsidRPr="00DA467B">
        <w:rPr>
          <w:b/>
          <w:bCs/>
          <w:u w:val="single"/>
        </w:rPr>
        <w:t>Kundens svar:</w:t>
      </w:r>
    </w:p>
    <w:p w14:paraId="02ADDE37" w14:textId="60F8BF14" w:rsidR="00D65011" w:rsidRDefault="00D30C43" w:rsidP="00D30C43">
      <w:r>
        <w:t>Kunden forholder seg til varigheten i SSA-L, Generell avtaletekst.</w:t>
      </w:r>
    </w:p>
    <w:p w14:paraId="6332871F" w14:textId="41C751FC" w:rsidR="00D65011" w:rsidRDefault="00D30C43" w:rsidP="008F642B">
      <w:pPr>
        <w:pStyle w:val="Overskrift2"/>
      </w:pPr>
      <w:r>
        <w:rPr>
          <w:noProof/>
        </w:rPr>
        <mc:AlternateContent>
          <mc:Choice Requires="wps">
            <w:drawing>
              <wp:anchor distT="0" distB="0" distL="114300" distR="114300" simplePos="0" relativeHeight="251658275" behindDoc="0" locked="0" layoutInCell="1" allowOverlap="1" wp14:anchorId="378DD02B" wp14:editId="16A103B8">
                <wp:simplePos x="0" y="0"/>
                <wp:positionH relativeFrom="margin">
                  <wp:align>left</wp:align>
                </wp:positionH>
                <wp:positionV relativeFrom="paragraph">
                  <wp:posOffset>298450</wp:posOffset>
                </wp:positionV>
                <wp:extent cx="5708015" cy="990600"/>
                <wp:effectExtent l="0" t="0" r="26035" b="19050"/>
                <wp:wrapNone/>
                <wp:docPr id="235" name="Avrundet rektangel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990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8F3766" w14:textId="77777777" w:rsidR="005D1537" w:rsidRPr="0006294C" w:rsidRDefault="005D1537" w:rsidP="00D65011">
                            <w:pPr>
                              <w:rPr>
                                <w:color w:val="000000"/>
                              </w:rPr>
                            </w:pPr>
                            <w:r w:rsidRPr="0006294C">
                              <w:rPr>
                                <w:color w:val="000000"/>
                              </w:rPr>
                              <w:t>Dersom Kunden ønsker en annen varighet på avtalen enn det som fremgår av punkt 5.1, skal Kunden oppgi dette her.</w:t>
                            </w:r>
                          </w:p>
                          <w:p w14:paraId="534D0D55" w14:textId="77777777" w:rsidR="005D1537" w:rsidRPr="0006294C" w:rsidRDefault="005D1537" w:rsidP="00D65011">
                            <w:pPr>
                              <w:rPr>
                                <w:color w:val="000000"/>
                              </w:rPr>
                            </w:pPr>
                          </w:p>
                          <w:p w14:paraId="4E056872" w14:textId="77777777" w:rsidR="005D1537" w:rsidRPr="0006294C" w:rsidRDefault="005D1537" w:rsidP="00D65011">
                            <w:pPr>
                              <w:rPr>
                                <w:color w:val="000000"/>
                              </w:rPr>
                            </w:pPr>
                            <w:r w:rsidRPr="0006294C">
                              <w:rPr>
                                <w:color w:val="000000"/>
                              </w:rPr>
                              <w:t>Dersom Kunden ønsker annet ikrafttredelsestidspunkt for avtalen enn det som fremgår av avtalens forside (avtalens signeringsdato), skal dette fremkomme her.</w:t>
                            </w:r>
                          </w:p>
                          <w:p w14:paraId="4084ACD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8DD02B" id="Avrundet rektangel 235" o:spid="_x0000_s1031" style="position:absolute;margin-left:0;margin-top:23.5pt;width:449.45pt;height:78pt;z-index:25165827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" fillcolor="#5b9bd5 [3204]" strokecolor="#1f4d78 [1604]" strokeweight="1pt">
                <v:stroke joinstyle="miter"/>
                <v:path arrowok="t"/>
                <v:textbox>
                  <w:txbxContent>
                    <w:p w14:paraId="2A8F3766" w14:textId="77777777" w:rsidR="005D1537" w:rsidRPr="0006294C" w:rsidRDefault="005D1537" w:rsidP="00D65011">
                      <w:pPr>
                        <w:rPr>
                          <w:color w:val="000000"/>
                        </w:rPr>
                      </w:pPr>
                      <w:r w:rsidRPr="0006294C">
                        <w:rPr>
                          <w:color w:val="000000"/>
                        </w:rPr>
                        <w:t>Dersom Kunden ønsker en annen varighet på avtalen enn det som fremgår av punkt 5.1, skal Kunden oppgi dette her.</w:t>
                      </w:r>
                    </w:p>
                    <w:p w14:paraId="534D0D55" w14:textId="77777777" w:rsidR="005D1537" w:rsidRPr="0006294C" w:rsidRDefault="005D1537" w:rsidP="00D65011">
                      <w:pPr>
                        <w:rPr>
                          <w:color w:val="000000"/>
                        </w:rPr>
                      </w:pPr>
                    </w:p>
                    <w:p w14:paraId="4E056872" w14:textId="77777777" w:rsidR="005D1537" w:rsidRPr="0006294C" w:rsidRDefault="005D1537" w:rsidP="00D65011">
                      <w:pPr>
                        <w:rPr>
                          <w:color w:val="000000"/>
                        </w:rPr>
                      </w:pPr>
                      <w:r w:rsidRPr="0006294C">
                        <w:rPr>
                          <w:color w:val="000000"/>
                        </w:rPr>
                        <w:t>Dersom Kunden ønsker annet ikrafttredelsestidspunkt for avtalen enn det som fremgår av avtalens forside (avtalens signeringsdato), skal dette fremkomme her.</w:t>
                      </w:r>
                    </w:p>
                    <w:p w14:paraId="4084ACD7" w14:textId="77777777" w:rsidR="005D1537" w:rsidRPr="0006294C" w:rsidRDefault="005D1537" w:rsidP="00D65011">
                      <w:pPr>
                        <w:jc w:val="center"/>
                        <w:rPr>
                          <w:color w:val="000000"/>
                        </w:rPr>
                      </w:pPr>
                    </w:p>
                  </w:txbxContent>
                </v:textbox>
                <w10:wrap anchorx="margin"/>
              </v:roundrect>
            </w:pict>
          </mc:Fallback>
        </mc:AlternateContent>
      </w:r>
    </w:p>
    <w:p w14:paraId="24769160" w14:textId="5A1AFE68" w:rsidR="007C57D5" w:rsidRDefault="007C57D5" w:rsidP="008F642B">
      <w:pPr>
        <w:pStyle w:val="Overskrift2"/>
      </w:pPr>
    </w:p>
    <w:p w14:paraId="03F1AA53" w14:textId="77777777" w:rsidR="00D30C43" w:rsidRDefault="00D30C43">
      <w:pPr>
        <w:rPr>
          <w:rFonts w:ascii="Cambria" w:hAnsi="Cambria"/>
          <w:b/>
          <w:bCs/>
          <w:sz w:val="26"/>
          <w:szCs w:val="26"/>
        </w:rPr>
      </w:pPr>
      <w:r>
        <w:br w:type="page"/>
      </w:r>
    </w:p>
    <w:p w14:paraId="07E72118" w14:textId="77777777" w:rsidR="00D30C43" w:rsidRDefault="00D30C43" w:rsidP="008F642B">
      <w:pPr>
        <w:pStyle w:val="Overskrift2"/>
      </w:pPr>
    </w:p>
    <w:p w14:paraId="73B3C393" w14:textId="48ED5389" w:rsidR="008F642B" w:rsidRDefault="008F642B" w:rsidP="008F642B">
      <w:pPr>
        <w:pStyle w:val="Overskrift2"/>
      </w:pPr>
      <w:r>
        <w:t>Avtalens punkt 5.2 Avbestilling</w:t>
      </w:r>
    </w:p>
    <w:p w14:paraId="5262C4FA" w14:textId="77777777" w:rsidR="004F642F" w:rsidRDefault="004F642F" w:rsidP="004F642F">
      <w:r>
        <w:t>[Eventuell tekst]</w:t>
      </w:r>
    </w:p>
    <w:p w14:paraId="5CF0BEAE" w14:textId="77777777" w:rsidR="00D30C43" w:rsidRDefault="00D30C43" w:rsidP="004F642F"/>
    <w:p w14:paraId="20C66B99" w14:textId="77777777" w:rsidR="009C6C23" w:rsidRPr="0039122A" w:rsidRDefault="009C6C23" w:rsidP="009C6C23">
      <w:pPr>
        <w:rPr>
          <w:b/>
          <w:bCs/>
          <w:u w:val="single"/>
        </w:rPr>
      </w:pPr>
      <w:r w:rsidRPr="0039122A">
        <w:rPr>
          <w:b/>
          <w:bCs/>
          <w:u w:val="single"/>
        </w:rPr>
        <w:t>Kundens svar:</w:t>
      </w:r>
    </w:p>
    <w:p w14:paraId="771A91BD" w14:textId="77777777" w:rsidR="009C6C23" w:rsidRPr="004F642F" w:rsidRDefault="009C6C23" w:rsidP="009C6C23">
      <w:r>
        <w:t>Kunden forholder seg til varigheten i SSA-L, Generell avtaletekst.</w:t>
      </w:r>
    </w:p>
    <w:p w14:paraId="2B34F0AE" w14:textId="77777777" w:rsidR="00D30C43" w:rsidRPr="004F642F" w:rsidRDefault="00D30C43" w:rsidP="004F642F"/>
    <w:p w14:paraId="322B9E49" w14:textId="0F5E6552" w:rsidR="00BF7268" w:rsidRDefault="002E75EB" w:rsidP="0019224C">
      <w:r>
        <w:rPr>
          <w:noProof/>
        </w:rPr>
        <mc:AlternateContent>
          <mc:Choice Requires="wps">
            <w:drawing>
              <wp:anchor distT="0" distB="0" distL="114300" distR="114300" simplePos="0" relativeHeight="251658276" behindDoc="0" locked="0" layoutInCell="1" allowOverlap="1" wp14:anchorId="5677DDDB" wp14:editId="038E335C">
                <wp:simplePos x="0" y="0"/>
                <wp:positionH relativeFrom="column">
                  <wp:posOffset>1270</wp:posOffset>
                </wp:positionH>
                <wp:positionV relativeFrom="paragraph">
                  <wp:posOffset>118745</wp:posOffset>
                </wp:positionV>
                <wp:extent cx="5708015" cy="552450"/>
                <wp:effectExtent l="0" t="0" r="6985" b="0"/>
                <wp:wrapNone/>
                <wp:docPr id="236" name="Avrundet rektangel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524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77DDDB" id="Avrundet rektangel 236" o:spid="_x0000_s1061" style="position:absolute;margin-left:.1pt;margin-top:9.35pt;width:449.45pt;height:43.5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" fillcolor="#5b9bd5 [3204]" strokecolor="#1f4d78 [1604]" strokeweight="1pt">
                <v:stroke joinstyle="miter"/>
                <v:path arrowok="t"/>
                <v:textbox>
                  <w:txbxContent>
                    <w:p w14:paraId="1796ED1C" w14:textId="77777777" w:rsidR="005D1537" w:rsidRPr="0006294C" w:rsidRDefault="005D1537" w:rsidP="00D65011">
                      <w:pPr>
                        <w:rPr>
                          <w:color w:val="000000"/>
                        </w:rPr>
                      </w:pPr>
                      <w:r w:rsidRPr="0006294C">
                        <w:rPr>
                          <w:color w:val="000000"/>
                        </w:rPr>
                        <w:t xml:space="preserve">Dersom Kunden ønsker at avtalen skal kunne sies opp helt eller delvis med en kortere/lenger frist enn 3 (tre) måneder, skal Kunden angi fristen her. </w:t>
                      </w:r>
                    </w:p>
                    <w:p w14:paraId="14130BB0" w14:textId="77777777" w:rsidR="005D1537" w:rsidRPr="0006294C" w:rsidRDefault="005D1537" w:rsidP="00D65011">
                      <w:pPr>
                        <w:jc w:val="center"/>
                        <w:rPr>
                          <w:color w:val="000000"/>
                        </w:rPr>
                      </w:pPr>
                    </w:p>
                  </w:txbxContent>
                </v:textbox>
              </v:roundrect>
            </w:pict>
          </mc:Fallback>
        </mc:AlternateContent>
      </w:r>
    </w:p>
    <w:p w14:paraId="4E642CD6" w14:textId="77777777" w:rsidR="00D65011" w:rsidRDefault="00D65011" w:rsidP="0019224C"/>
    <w:p w14:paraId="7418F12B" w14:textId="77777777" w:rsidR="00D65011" w:rsidRDefault="00D65011" w:rsidP="0019224C"/>
    <w:p w14:paraId="7BE9003E" w14:textId="77777777" w:rsidR="00D65011" w:rsidRDefault="00D65011" w:rsidP="0019224C">
      <w:pPr>
        <w:rPr>
          <w:rFonts w:ascii="Cambria" w:hAnsi="Cambria"/>
          <w:b/>
          <w:bCs/>
          <w:sz w:val="26"/>
          <w:szCs w:val="26"/>
        </w:rPr>
      </w:pPr>
    </w:p>
    <w:p w14:paraId="0C7B128D" w14:textId="77777777" w:rsidR="009C6C23" w:rsidRDefault="009C6C23" w:rsidP="00BC6154">
      <w:pPr>
        <w:pStyle w:val="Overskrift2"/>
      </w:pPr>
    </w:p>
    <w:p w14:paraId="34BB5405" w14:textId="2BCA5712"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77777777" w:rsidR="004F642F" w:rsidRDefault="004F642F" w:rsidP="004F642F">
      <w:r>
        <w:t>[Eventuell tekst]</w:t>
      </w:r>
    </w:p>
    <w:p w14:paraId="1481176F" w14:textId="77777777" w:rsidR="009C6C23" w:rsidRDefault="009C6C23" w:rsidP="004F642F"/>
    <w:p w14:paraId="09529A62" w14:textId="77777777" w:rsidR="00603A0E" w:rsidRPr="0039122A" w:rsidRDefault="00603A0E" w:rsidP="00603A0E">
      <w:pPr>
        <w:rPr>
          <w:b/>
          <w:bCs/>
          <w:u w:val="single"/>
        </w:rPr>
      </w:pPr>
      <w:r w:rsidRPr="0039122A">
        <w:rPr>
          <w:b/>
          <w:bCs/>
          <w:u w:val="single"/>
        </w:rPr>
        <w:t>Kundens svar:</w:t>
      </w:r>
    </w:p>
    <w:p w14:paraId="40F94F88" w14:textId="77777777" w:rsidR="00603A0E" w:rsidRDefault="00603A0E" w:rsidP="00603A0E">
      <w:r>
        <w:t>Se vedlagte Databehandler-avtale.</w:t>
      </w:r>
    </w:p>
    <w:p w14:paraId="5FAD9B4F" w14:textId="77777777" w:rsidR="009C6C23" w:rsidRDefault="009C6C23" w:rsidP="004F642F"/>
    <w:p w14:paraId="4FF1B53A" w14:textId="5A6B4D1B" w:rsidR="00D65011" w:rsidRDefault="002E75EB" w:rsidP="00774E71">
      <w:pPr>
        <w:pStyle w:val="Overskrift2"/>
      </w:pPr>
      <w:r>
        <w:rPr>
          <w:noProof/>
        </w:rPr>
        <mc:AlternateContent>
          <mc:Choice Requires="wps">
            <w:drawing>
              <wp:anchor distT="0" distB="0" distL="114300" distR="114300" simplePos="0" relativeHeight="251658277" behindDoc="0" locked="0" layoutInCell="1" allowOverlap="1" wp14:anchorId="4F870B66" wp14:editId="67439D0A">
                <wp:simplePos x="0" y="0"/>
                <wp:positionH relativeFrom="column">
                  <wp:posOffset>1270</wp:posOffset>
                </wp:positionH>
                <wp:positionV relativeFrom="paragraph">
                  <wp:posOffset>149225</wp:posOffset>
                </wp:positionV>
                <wp:extent cx="5708015" cy="51435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62" style="position:absolute;margin-left:.1pt;margin-top:11.75pt;width:449.45pt;height:40.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" fillcolor="#5b9bd5 [3204]" strokecolor="#1f4d78 [1604]" strokeweight="1pt">
                <v:stroke joinstyle="miter"/>
                <v:path arrowok="t"/>
                <v:textbo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v:textbox>
              </v:roundrect>
            </w:pict>
          </mc:Fallback>
        </mc:AlternateContent>
      </w:r>
    </w:p>
    <w:p w14:paraId="06C24445" w14:textId="77777777" w:rsidR="007C57D5" w:rsidRDefault="007C57D5" w:rsidP="00774E71">
      <w:pPr>
        <w:pStyle w:val="Overskrift2"/>
      </w:pPr>
    </w:p>
    <w:p w14:paraId="706C6A79" w14:textId="77777777" w:rsidR="00603A0E" w:rsidRDefault="00603A0E" w:rsidP="00774E71">
      <w:pPr>
        <w:pStyle w:val="Overskrift2"/>
      </w:pPr>
    </w:p>
    <w:p w14:paraId="65C1C881" w14:textId="24732558" w:rsidR="00774E71" w:rsidRDefault="00774E71" w:rsidP="00774E71">
      <w:pPr>
        <w:pStyle w:val="Overskrift2"/>
      </w:pPr>
      <w:r w:rsidRPr="00E22561">
        <w:t xml:space="preserve">Avtalens punkt 11.2. Lønns- og arbeidsvilkår </w:t>
      </w:r>
    </w:p>
    <w:p w14:paraId="5635FAF7" w14:textId="77777777" w:rsidR="004F642F" w:rsidRPr="005F2A80" w:rsidRDefault="004F642F" w:rsidP="004F642F">
      <w:r>
        <w:t>[Eventuell tekst]</w:t>
      </w:r>
    </w:p>
    <w:p w14:paraId="6FE9CA77" w14:textId="77777777" w:rsidR="004F642F" w:rsidRPr="004F642F" w:rsidRDefault="004F642F" w:rsidP="004F642F"/>
    <w:p w14:paraId="7C1DB931" w14:textId="77777777" w:rsidR="00F27331" w:rsidRPr="007956A6" w:rsidRDefault="00F27331" w:rsidP="00F27331">
      <w:pPr>
        <w:rPr>
          <w:b/>
          <w:bCs/>
          <w:u w:val="single"/>
        </w:rPr>
      </w:pPr>
      <w:r w:rsidRPr="007956A6">
        <w:rPr>
          <w:b/>
          <w:bCs/>
          <w:u w:val="single"/>
        </w:rPr>
        <w:t>Kundens svar:</w:t>
      </w:r>
    </w:p>
    <w:p w14:paraId="1B567C26" w14:textId="77777777" w:rsidR="00F27331" w:rsidRPr="005F2A80" w:rsidRDefault="00F27331" w:rsidP="00F27331">
      <w:r>
        <w:t xml:space="preserve">Skiensmodellen, versjon 11.01.2019 vedlegges. </w:t>
      </w:r>
    </w:p>
    <w:p w14:paraId="28D7B220" w14:textId="13C0C1D2" w:rsidR="00D65011" w:rsidRDefault="00D65011" w:rsidP="00D65011"/>
    <w:p w14:paraId="19D771E4" w14:textId="77777777" w:rsidR="00F27331" w:rsidRPr="00D65011" w:rsidRDefault="00F27331" w:rsidP="00D65011"/>
    <w:p w14:paraId="75D944AC" w14:textId="5A2AD916" w:rsidR="00774E71" w:rsidRPr="00E22561" w:rsidRDefault="00603A0E" w:rsidP="00774E71">
      <w:r>
        <w:rPr>
          <w:noProof/>
        </w:rPr>
        <mc:AlternateContent>
          <mc:Choice Requires="wps">
            <w:drawing>
              <wp:anchor distT="0" distB="0" distL="114300" distR="114300" simplePos="0" relativeHeight="251658279" behindDoc="0" locked="0" layoutInCell="1" allowOverlap="1" wp14:anchorId="0ACD3707" wp14:editId="29A4C0F3">
                <wp:simplePos x="0" y="0"/>
                <wp:positionH relativeFrom="column">
                  <wp:posOffset>-58420</wp:posOffset>
                </wp:positionH>
                <wp:positionV relativeFrom="paragraph">
                  <wp:posOffset>42545</wp:posOffset>
                </wp:positionV>
                <wp:extent cx="5715000" cy="898525"/>
                <wp:effectExtent l="0" t="0" r="0" b="0"/>
                <wp:wrapNone/>
                <wp:docPr id="240" name="Avrundet rektangel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898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D3707" id="Avrundet rektangel 240" o:spid="_x0000_s1034" style="position:absolute;margin-left:-4.6pt;margin-top:3.35pt;width:450pt;height:70.7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" fillcolor="#5b9bd5 [3204]" strokecolor="#1f4d78 [1604]" strokeweight="1pt">
                <v:stroke joinstyle="miter"/>
                <v:path arrowok="t"/>
                <v:textbo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v:textbox>
              </v:roundrect>
            </w:pict>
          </mc:Fallback>
        </mc:AlternateContent>
      </w:r>
    </w:p>
    <w:p w14:paraId="2B2C6C87" w14:textId="6B0B03C7" w:rsidR="00D65011" w:rsidRDefault="00D65011" w:rsidP="00774E71">
      <w:pPr>
        <w:pStyle w:val="Overskrift2"/>
      </w:pPr>
    </w:p>
    <w:p w14:paraId="624C3C33" w14:textId="76A3255F" w:rsidR="00D65011" w:rsidRDefault="00D65011" w:rsidP="00774E71">
      <w:pPr>
        <w:pStyle w:val="Overskrift2"/>
      </w:pPr>
    </w:p>
    <w:p w14:paraId="21AE6378" w14:textId="2C9CDCDD" w:rsidR="00D65011" w:rsidRDefault="00D65011" w:rsidP="00774E71">
      <w:pPr>
        <w:pStyle w:val="Overskrift2"/>
      </w:pPr>
    </w:p>
    <w:p w14:paraId="3A2ABE7F" w14:textId="209CD7F7" w:rsidR="00D65011" w:rsidRDefault="00603A0E" w:rsidP="00774E71">
      <w:pPr>
        <w:pStyle w:val="Overskrift2"/>
      </w:pPr>
      <w:r>
        <w:rPr>
          <w:noProof/>
        </w:rPr>
        <mc:AlternateContent>
          <mc:Choice Requires="wps">
            <w:drawing>
              <wp:anchor distT="0" distB="0" distL="114300" distR="114300" simplePos="0" relativeHeight="251658280" behindDoc="0" locked="0" layoutInCell="1" allowOverlap="1" wp14:anchorId="7DC4BB64" wp14:editId="6B69E6C2">
                <wp:simplePos x="0" y="0"/>
                <wp:positionH relativeFrom="column">
                  <wp:posOffset>-33020</wp:posOffset>
                </wp:positionH>
                <wp:positionV relativeFrom="paragraph">
                  <wp:posOffset>129540</wp:posOffset>
                </wp:positionV>
                <wp:extent cx="5734050" cy="1257300"/>
                <wp:effectExtent l="0" t="0" r="0" b="0"/>
                <wp:wrapNone/>
                <wp:docPr id="241" name="Avrundet rektangel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257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Dersom Kunden ønsker å angi nærmere presiseringer om gjennomføring av avtalens punkt 11.2, skal dette fremkomme av bilag 5.</w:t>
                            </w:r>
                          </w:p>
                          <w:p w14:paraId="6C4F18B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4BB64" id="Avrundet rektangel 241" o:spid="_x0000_s1035" style="position:absolute;margin-left:-2.6pt;margin-top:10.2pt;width:451.5pt;height:99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" fillcolor="#5b9bd5 [3204]" strokecolor="#1f4d78 [1604]" strokeweight="1pt">
                <v:stroke joinstyle="miter"/>
                <v:path arrowok="t"/>
                <v:textbo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Dersom Kunden ønsker å angi nærmere presiseringer om gjennomføring av avtalens punkt 11.2, skal dette fremkomme av bilag 5.</w:t>
                      </w:r>
                    </w:p>
                    <w:p w14:paraId="6C4F18B3" w14:textId="77777777" w:rsidR="005D1537" w:rsidRPr="0006294C" w:rsidRDefault="005D1537" w:rsidP="00D65011">
                      <w:pPr>
                        <w:jc w:val="center"/>
                        <w:rPr>
                          <w:color w:val="000000"/>
                        </w:rPr>
                      </w:pPr>
                    </w:p>
                  </w:txbxContent>
                </v:textbox>
              </v:roundrect>
            </w:pict>
          </mc:Fallback>
        </mc:AlternateContent>
      </w:r>
    </w:p>
    <w:p w14:paraId="7526A03C" w14:textId="77777777" w:rsidR="00603A0E" w:rsidRDefault="00603A0E">
      <w:pPr>
        <w:rPr>
          <w:rFonts w:ascii="Cambria" w:hAnsi="Cambria"/>
          <w:b/>
          <w:bCs/>
          <w:sz w:val="26"/>
          <w:szCs w:val="26"/>
        </w:rPr>
      </w:pPr>
      <w:r>
        <w:br w:type="page"/>
      </w:r>
    </w:p>
    <w:p w14:paraId="12B67468" w14:textId="77777777" w:rsidR="00603A0E" w:rsidRDefault="00603A0E" w:rsidP="00774E71">
      <w:pPr>
        <w:pStyle w:val="Overskrift2"/>
      </w:pPr>
    </w:p>
    <w:p w14:paraId="14DAE80E" w14:textId="65DE0D70" w:rsidR="00774E71" w:rsidRDefault="00774E71" w:rsidP="00774E71">
      <w:pPr>
        <w:pStyle w:val="Overskrift2"/>
      </w:pPr>
      <w:r w:rsidRPr="00E22561">
        <w:t>Avtalens punkt 11.4 Skriftlighet</w:t>
      </w:r>
    </w:p>
    <w:p w14:paraId="2D05135D" w14:textId="77777777" w:rsidR="004F642F" w:rsidRDefault="004F642F" w:rsidP="004F642F">
      <w:r>
        <w:t>[Eventuell tekst]</w:t>
      </w:r>
    </w:p>
    <w:p w14:paraId="3BE48B87" w14:textId="77777777" w:rsidR="0015029D" w:rsidRDefault="0015029D" w:rsidP="004F642F"/>
    <w:p w14:paraId="516F1157" w14:textId="77777777" w:rsidR="0015029D" w:rsidRPr="00855E6C" w:rsidRDefault="0015029D" w:rsidP="0015029D">
      <w:pPr>
        <w:rPr>
          <w:b/>
          <w:bCs/>
          <w:u w:val="single"/>
        </w:rPr>
      </w:pPr>
      <w:r w:rsidRPr="00855E6C">
        <w:rPr>
          <w:b/>
          <w:bCs/>
          <w:u w:val="single"/>
        </w:rPr>
        <w:t>Kundens svar:</w:t>
      </w:r>
    </w:p>
    <w:p w14:paraId="61CA17DE" w14:textId="5DD3A637" w:rsidR="000D6CC3" w:rsidRDefault="000D6CC3" w:rsidP="000D6CC3">
      <w:r>
        <w:t>Kunden forholder seg til teksten i SSA-L, Generell avtaletekst.</w:t>
      </w:r>
    </w:p>
    <w:p w14:paraId="528EF58D" w14:textId="77777777" w:rsidR="0015029D" w:rsidRDefault="0015029D" w:rsidP="004F642F"/>
    <w:p w14:paraId="4E7CC5EB" w14:textId="77777777" w:rsidR="0015029D" w:rsidRDefault="0015029D" w:rsidP="004F642F"/>
    <w:p w14:paraId="640C080B" w14:textId="77777777" w:rsidR="0015029D" w:rsidRPr="004F642F" w:rsidRDefault="0015029D" w:rsidP="004F642F"/>
    <w:p w14:paraId="36C4AC0E" w14:textId="1B27EAA4" w:rsidR="00774E71" w:rsidRPr="00E22561" w:rsidRDefault="002E75EB" w:rsidP="0019224C">
      <w:pPr>
        <w:rPr>
          <w:rFonts w:ascii="Cambria" w:hAnsi="Cambria"/>
          <w:b/>
          <w:bCs/>
          <w:sz w:val="26"/>
          <w:szCs w:val="26"/>
        </w:rPr>
      </w:pPr>
      <w:r>
        <w:rPr>
          <w:noProof/>
        </w:rPr>
        <mc:AlternateContent>
          <mc:Choice Requires="wps">
            <w:drawing>
              <wp:anchor distT="0" distB="0" distL="114300" distR="114300" simplePos="0" relativeHeight="251658281" behindDoc="0" locked="0" layoutInCell="1" allowOverlap="1" wp14:anchorId="7F55DFD7" wp14:editId="62A83A41">
                <wp:simplePos x="0" y="0"/>
                <wp:positionH relativeFrom="column">
                  <wp:posOffset>-23495</wp:posOffset>
                </wp:positionH>
                <wp:positionV relativeFrom="paragraph">
                  <wp:posOffset>91440</wp:posOffset>
                </wp:positionV>
                <wp:extent cx="5734050" cy="695325"/>
                <wp:effectExtent l="0" t="0" r="0" b="9525"/>
                <wp:wrapNone/>
                <wp:docPr id="242" name="Avrundet rektangel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6953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F55DFD7" id="Avrundet rektangel 242" o:spid="_x0000_s1065" style="position:absolute;margin-left:-1.85pt;margin-top:7.2pt;width:451.5pt;height:54.7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" fillcolor="#5b9bd5 [3204]" strokecolor="#1f4d78 [1604]" strokeweight="1pt">
                <v:stroke joinstyle="miter"/>
                <v:path arrowok="t"/>
                <v:textbo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v:textbox>
              </v:roundrect>
            </w:pict>
          </mc:Fallback>
        </mc:AlternateContent>
      </w: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2E5D520A" w14:textId="77777777" w:rsidR="007053CC" w:rsidRDefault="007053CC" w:rsidP="00507DDD">
      <w:pPr>
        <w:pStyle w:val="Overskrift1"/>
        <w:rPr>
          <w:color w:val="FF0000"/>
        </w:rPr>
      </w:pPr>
    </w:p>
    <w:p w14:paraId="08836B5A" w14:textId="77777777" w:rsidR="00C24181" w:rsidRDefault="00C24181" w:rsidP="00C24181"/>
    <w:p w14:paraId="61D931A9" w14:textId="77777777" w:rsidR="00C24181" w:rsidRDefault="00C24181" w:rsidP="00C24181"/>
    <w:sectPr w:rsidR="00C24181"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D8D7F" w14:textId="77777777" w:rsidR="00B73304" w:rsidRDefault="00B73304" w:rsidP="00EE6CD2">
      <w:r>
        <w:separator/>
      </w:r>
    </w:p>
  </w:endnote>
  <w:endnote w:type="continuationSeparator" w:id="0">
    <w:p w14:paraId="0453B009" w14:textId="77777777" w:rsidR="00B73304" w:rsidRDefault="00B73304"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616D5" w14:textId="77777777" w:rsidR="00B73304" w:rsidRDefault="00B73304" w:rsidP="00EE6CD2">
      <w:r>
        <w:separator/>
      </w:r>
    </w:p>
  </w:footnote>
  <w:footnote w:type="continuationSeparator" w:id="0">
    <w:p w14:paraId="5A01C087" w14:textId="77777777" w:rsidR="00B73304" w:rsidRDefault="00B73304"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512CE206" w:rsidR="007053CC" w:rsidRDefault="007053CC">
    <w:pPr>
      <w:pStyle w:val="Topptekst"/>
    </w:pPr>
    <w:r>
      <w:rPr>
        <w:rFonts w:ascii="Calibri" w:hAnsi="Calibri"/>
        <w:sz w:val="20"/>
        <w:szCs w:val="20"/>
      </w:rPr>
      <w:t xml:space="preserve">Bilag til SSA-L – bilag </w:t>
    </w:r>
    <w:r w:rsidR="00236790">
      <w:rPr>
        <w:rFonts w:ascii="Calibri" w:hAnsi="Calibri"/>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6E09"/>
    <w:rsid w:val="00007284"/>
    <w:rsid w:val="000072EB"/>
    <w:rsid w:val="00012353"/>
    <w:rsid w:val="0001424B"/>
    <w:rsid w:val="00015AA6"/>
    <w:rsid w:val="000168C2"/>
    <w:rsid w:val="00024534"/>
    <w:rsid w:val="000253C3"/>
    <w:rsid w:val="00030775"/>
    <w:rsid w:val="000337FA"/>
    <w:rsid w:val="00034A68"/>
    <w:rsid w:val="000360BF"/>
    <w:rsid w:val="00037555"/>
    <w:rsid w:val="000422E9"/>
    <w:rsid w:val="00042488"/>
    <w:rsid w:val="00042E04"/>
    <w:rsid w:val="000443BF"/>
    <w:rsid w:val="00051814"/>
    <w:rsid w:val="00052B8F"/>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86106"/>
    <w:rsid w:val="000B2299"/>
    <w:rsid w:val="000B4028"/>
    <w:rsid w:val="000C0817"/>
    <w:rsid w:val="000C26EA"/>
    <w:rsid w:val="000D1269"/>
    <w:rsid w:val="000D1EA9"/>
    <w:rsid w:val="000D21A1"/>
    <w:rsid w:val="000D2C52"/>
    <w:rsid w:val="000D6CC3"/>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1D7"/>
    <w:rsid w:val="00123655"/>
    <w:rsid w:val="001251CA"/>
    <w:rsid w:val="0012656F"/>
    <w:rsid w:val="00126D47"/>
    <w:rsid w:val="00132454"/>
    <w:rsid w:val="001378BE"/>
    <w:rsid w:val="00137C94"/>
    <w:rsid w:val="00141785"/>
    <w:rsid w:val="0014346F"/>
    <w:rsid w:val="0015029D"/>
    <w:rsid w:val="001513DA"/>
    <w:rsid w:val="00153383"/>
    <w:rsid w:val="00156915"/>
    <w:rsid w:val="00163442"/>
    <w:rsid w:val="00165135"/>
    <w:rsid w:val="00165A08"/>
    <w:rsid w:val="001702FC"/>
    <w:rsid w:val="00172834"/>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CD8"/>
    <w:rsid w:val="00230F4A"/>
    <w:rsid w:val="00236790"/>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6FA"/>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4A3"/>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C7F4E"/>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022B"/>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875"/>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546"/>
    <w:rsid w:val="004D0EAE"/>
    <w:rsid w:val="004D2153"/>
    <w:rsid w:val="004D22F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18D1"/>
    <w:rsid w:val="005E3E85"/>
    <w:rsid w:val="005E5B2D"/>
    <w:rsid w:val="005F055F"/>
    <w:rsid w:val="005F2A80"/>
    <w:rsid w:val="005F4FC7"/>
    <w:rsid w:val="005F6726"/>
    <w:rsid w:val="00602809"/>
    <w:rsid w:val="00603A0E"/>
    <w:rsid w:val="006075ED"/>
    <w:rsid w:val="00611149"/>
    <w:rsid w:val="00614BCD"/>
    <w:rsid w:val="006168EE"/>
    <w:rsid w:val="00620D70"/>
    <w:rsid w:val="00622586"/>
    <w:rsid w:val="00625DB0"/>
    <w:rsid w:val="00625DD3"/>
    <w:rsid w:val="00630CDF"/>
    <w:rsid w:val="00631255"/>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8633C"/>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4B76"/>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07D6B"/>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3914"/>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6C23"/>
    <w:rsid w:val="009C73A8"/>
    <w:rsid w:val="009D1FDD"/>
    <w:rsid w:val="009D6CE0"/>
    <w:rsid w:val="009D773C"/>
    <w:rsid w:val="009E03D6"/>
    <w:rsid w:val="009E08C2"/>
    <w:rsid w:val="009E0DC7"/>
    <w:rsid w:val="009E2A79"/>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04F67"/>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3304"/>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03CA"/>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1D64"/>
    <w:rsid w:val="00C17A01"/>
    <w:rsid w:val="00C2418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2950"/>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4243"/>
    <w:rsid w:val="00D275BB"/>
    <w:rsid w:val="00D305F5"/>
    <w:rsid w:val="00D30C43"/>
    <w:rsid w:val="00D3240B"/>
    <w:rsid w:val="00D32763"/>
    <w:rsid w:val="00D32A23"/>
    <w:rsid w:val="00D3566D"/>
    <w:rsid w:val="00D35768"/>
    <w:rsid w:val="00D36C2B"/>
    <w:rsid w:val="00D43205"/>
    <w:rsid w:val="00D43636"/>
    <w:rsid w:val="00D4568B"/>
    <w:rsid w:val="00D47537"/>
    <w:rsid w:val="00D5039D"/>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5AEC"/>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27331"/>
    <w:rsid w:val="00F401FF"/>
    <w:rsid w:val="00F451DC"/>
    <w:rsid w:val="00F46A50"/>
    <w:rsid w:val="00F4772C"/>
    <w:rsid w:val="00F50D66"/>
    <w:rsid w:val="00F615FC"/>
    <w:rsid w:val="00F62A30"/>
    <w:rsid w:val="00F63232"/>
    <w:rsid w:val="00F70A6E"/>
    <w:rsid w:val="00F71909"/>
    <w:rsid w:val="00F73011"/>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4365"/>
    <w:rsid w:val="00FC5BB3"/>
    <w:rsid w:val="00FD1B1A"/>
    <w:rsid w:val="00FD1B58"/>
    <w:rsid w:val="00FD4054"/>
    <w:rsid w:val="00FD4F7D"/>
    <w:rsid w:val="00FD51BD"/>
    <w:rsid w:val="00FD7466"/>
    <w:rsid w:val="00FE5BE4"/>
    <w:rsid w:val="00FE732F"/>
    <w:rsid w:val="00FF025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4D4C2B6-F0E3-4DEA-A5F2-8C5D425DF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sa-post@dfo.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sa-post@dfo.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3.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4.xml><?xml version="1.0" encoding="utf-8"?>
<ds:datastoreItem xmlns:ds="http://schemas.openxmlformats.org/officeDocument/2006/customXml" ds:itemID="{D3EFC343-E34A-46F0-B849-A48070388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230</Words>
  <Characters>1221</Characters>
  <Application>Microsoft Office Word</Application>
  <DocSecurity>0</DocSecurity>
  <Lines>10</Lines>
  <Paragraphs>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1449</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Hagøy</dc:creator>
  <cp:keywords/>
  <cp:lastModifiedBy>Rune Hagøy</cp:lastModifiedBy>
  <cp:revision>22</cp:revision>
  <dcterms:created xsi:type="dcterms:W3CDTF">2026-04-09T11:14:00Z</dcterms:created>
  <dcterms:modified xsi:type="dcterms:W3CDTF">2026-05-21T10:55:00Z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